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0FF3" w14:textId="77777777" w:rsidR="00991670" w:rsidRPr="00482271" w:rsidRDefault="00991670">
      <w:pPr>
        <w:rPr>
          <w:b/>
        </w:rPr>
      </w:pPr>
      <w:r w:rsidRPr="00482271">
        <w:rPr>
          <w:b/>
        </w:rPr>
        <w:t>Задание 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91670" w14:paraId="7428065C" w14:textId="77777777" w:rsidTr="00991670">
        <w:tc>
          <w:tcPr>
            <w:tcW w:w="1557" w:type="dxa"/>
          </w:tcPr>
          <w:p w14:paraId="1EE79626" w14:textId="77777777" w:rsidR="00991670" w:rsidRDefault="00991670">
            <w:r>
              <w:t>А</w:t>
            </w:r>
          </w:p>
        </w:tc>
        <w:tc>
          <w:tcPr>
            <w:tcW w:w="1557" w:type="dxa"/>
          </w:tcPr>
          <w:p w14:paraId="3578047A" w14:textId="77777777" w:rsidR="00991670" w:rsidRDefault="00991670">
            <w:r>
              <w:t>Б</w:t>
            </w:r>
          </w:p>
        </w:tc>
        <w:tc>
          <w:tcPr>
            <w:tcW w:w="1557" w:type="dxa"/>
          </w:tcPr>
          <w:p w14:paraId="58507989" w14:textId="77777777" w:rsidR="00991670" w:rsidRDefault="00991670">
            <w:r>
              <w:t>В</w:t>
            </w:r>
          </w:p>
        </w:tc>
        <w:tc>
          <w:tcPr>
            <w:tcW w:w="1558" w:type="dxa"/>
          </w:tcPr>
          <w:p w14:paraId="225365F9" w14:textId="77777777" w:rsidR="00991670" w:rsidRDefault="00991670">
            <w:r>
              <w:t>Г</w:t>
            </w:r>
          </w:p>
        </w:tc>
        <w:tc>
          <w:tcPr>
            <w:tcW w:w="1558" w:type="dxa"/>
          </w:tcPr>
          <w:p w14:paraId="747BB5D4" w14:textId="77777777" w:rsidR="00991670" w:rsidRDefault="00991670">
            <w:r>
              <w:t>Д</w:t>
            </w:r>
          </w:p>
        </w:tc>
        <w:tc>
          <w:tcPr>
            <w:tcW w:w="1558" w:type="dxa"/>
          </w:tcPr>
          <w:p w14:paraId="48FB84F2" w14:textId="77777777" w:rsidR="00991670" w:rsidRDefault="00991670">
            <w:r>
              <w:t>Е</w:t>
            </w:r>
          </w:p>
        </w:tc>
      </w:tr>
      <w:tr w:rsidR="00991670" w14:paraId="07B20AD1" w14:textId="77777777" w:rsidTr="00991670">
        <w:tc>
          <w:tcPr>
            <w:tcW w:w="1557" w:type="dxa"/>
          </w:tcPr>
          <w:p w14:paraId="3E88FE71" w14:textId="77777777" w:rsidR="00991670" w:rsidRDefault="00991670">
            <w:r>
              <w:t>4</w:t>
            </w:r>
          </w:p>
        </w:tc>
        <w:tc>
          <w:tcPr>
            <w:tcW w:w="1557" w:type="dxa"/>
          </w:tcPr>
          <w:p w14:paraId="28961B2E" w14:textId="77777777" w:rsidR="00991670" w:rsidRDefault="00991670">
            <w:r>
              <w:t>6</w:t>
            </w:r>
          </w:p>
        </w:tc>
        <w:tc>
          <w:tcPr>
            <w:tcW w:w="1557" w:type="dxa"/>
          </w:tcPr>
          <w:p w14:paraId="219D7D4B" w14:textId="77777777" w:rsidR="00991670" w:rsidRDefault="00991670">
            <w:r>
              <w:t>5</w:t>
            </w:r>
          </w:p>
        </w:tc>
        <w:tc>
          <w:tcPr>
            <w:tcW w:w="1558" w:type="dxa"/>
          </w:tcPr>
          <w:p w14:paraId="31DC67F6" w14:textId="77777777" w:rsidR="00991670" w:rsidRDefault="00991670">
            <w:r>
              <w:t>1</w:t>
            </w:r>
          </w:p>
        </w:tc>
        <w:tc>
          <w:tcPr>
            <w:tcW w:w="1558" w:type="dxa"/>
          </w:tcPr>
          <w:p w14:paraId="6F8D074E" w14:textId="77777777" w:rsidR="00991670" w:rsidRDefault="00991670">
            <w:r>
              <w:t>3</w:t>
            </w:r>
          </w:p>
        </w:tc>
        <w:tc>
          <w:tcPr>
            <w:tcW w:w="1558" w:type="dxa"/>
          </w:tcPr>
          <w:p w14:paraId="105E2B5B" w14:textId="77777777" w:rsidR="00991670" w:rsidRDefault="00991670">
            <w:r>
              <w:t>2</w:t>
            </w:r>
          </w:p>
        </w:tc>
      </w:tr>
    </w:tbl>
    <w:p w14:paraId="5455B5B6" w14:textId="77777777" w:rsidR="007A5453" w:rsidRDefault="007A5453"/>
    <w:p w14:paraId="7728F363" w14:textId="77777777" w:rsidR="00991670" w:rsidRPr="00482271" w:rsidRDefault="00991670">
      <w:pPr>
        <w:rPr>
          <w:b/>
        </w:rPr>
      </w:pPr>
      <w:r w:rsidRPr="00482271">
        <w:rPr>
          <w:b/>
        </w:rPr>
        <w:t>Задание 3.</w:t>
      </w:r>
    </w:p>
    <w:p w14:paraId="790E08DC" w14:textId="77777777" w:rsidR="00991670" w:rsidRDefault="00991670">
      <w:r>
        <w:t>Вопрос 1.</w:t>
      </w:r>
      <w:r w:rsidR="00482271">
        <w:t xml:space="preserve"> 1721 год</w:t>
      </w:r>
    </w:p>
    <w:p w14:paraId="2A76CF58" w14:textId="77777777" w:rsidR="00991670" w:rsidRDefault="00991670">
      <w:r>
        <w:t>Вопрос 2. Указ о покупке к заводам деревень</w:t>
      </w:r>
      <w:r w:rsidR="00482271">
        <w:t>.</w:t>
      </w:r>
    </w:p>
    <w:p w14:paraId="2AFD1A58" w14:textId="77777777" w:rsidR="00482271" w:rsidRDefault="00482271">
      <w:r>
        <w:t>Вопрос 3.</w:t>
      </w:r>
    </w:p>
    <w:p w14:paraId="4AE85E5C" w14:textId="77777777" w:rsidR="00482271" w:rsidRDefault="00482271">
      <w:r>
        <w:t>Вопрос 4.</w:t>
      </w:r>
    </w:p>
    <w:p w14:paraId="4F78D8B2" w14:textId="77777777" w:rsidR="00482271" w:rsidRDefault="00482271"/>
    <w:p w14:paraId="6A1E065E" w14:textId="77777777" w:rsidR="00482271" w:rsidRDefault="00482271">
      <w:pPr>
        <w:rPr>
          <w:b/>
        </w:rPr>
      </w:pPr>
      <w:r w:rsidRPr="00482271">
        <w:rPr>
          <w:b/>
        </w:rPr>
        <w:t>Задание 4.</w:t>
      </w:r>
    </w:p>
    <w:p w14:paraId="1CE73EF5" w14:textId="77777777" w:rsidR="00482271" w:rsidRDefault="00482271">
      <w:r>
        <w:t>Вопрос 1.</w:t>
      </w:r>
      <w:r w:rsidRPr="00482271">
        <w:t xml:space="preserve"> </w:t>
      </w:r>
      <w:r>
        <w:t xml:space="preserve">Официально сословие мещан было закреплено в Жалованной грамоте городам, которая была издана Екатериной </w:t>
      </w:r>
      <w:r>
        <w:rPr>
          <w:lang w:val="en-US"/>
        </w:rPr>
        <w:t>II</w:t>
      </w:r>
      <w:r w:rsidRPr="00482271">
        <w:t xml:space="preserve"> </w:t>
      </w:r>
      <w:r>
        <w:t>в 1785 году.</w:t>
      </w:r>
    </w:p>
    <w:p w14:paraId="6E670BAD" w14:textId="77777777" w:rsidR="00482271" w:rsidRDefault="00482271">
      <w:r>
        <w:t>Вопрос 2. Мещанами являлись жители городов, они были более привилегированным сословием, чем крестьяне. Было несколько разрядов мещан: посадские люди, цеховые граждане, приезжие гости (иностранные, иногородние), а также настоящие городовые обыватели, то есть люди, которые имели какую-то недвижимость в городе.</w:t>
      </w:r>
    </w:p>
    <w:p w14:paraId="0237E16A" w14:textId="77777777" w:rsidR="00482271" w:rsidRDefault="00482271">
      <w:r>
        <w:t>Вопрос 3. Повинности и ограничения, которые налагались на мещан:</w:t>
      </w:r>
    </w:p>
    <w:p w14:paraId="34CF52D6" w14:textId="77777777" w:rsidR="00482271" w:rsidRDefault="00482271" w:rsidP="00482271">
      <w:pPr>
        <w:pStyle w:val="a8"/>
        <w:numPr>
          <w:ilvl w:val="0"/>
          <w:numId w:val="1"/>
        </w:numPr>
      </w:pPr>
      <w:r>
        <w:t>Мещане не могли занимать государственные должности</w:t>
      </w:r>
    </w:p>
    <w:p w14:paraId="10A99F7C" w14:textId="77777777" w:rsidR="00482271" w:rsidRDefault="00482271" w:rsidP="00482271">
      <w:pPr>
        <w:pStyle w:val="a8"/>
        <w:numPr>
          <w:ilvl w:val="0"/>
          <w:numId w:val="1"/>
        </w:numPr>
      </w:pPr>
      <w:r>
        <w:t>К ним могли применять телесные наказания</w:t>
      </w:r>
    </w:p>
    <w:p w14:paraId="565803F4" w14:textId="77777777" w:rsidR="00800E1C" w:rsidRDefault="00800E1C" w:rsidP="00482271">
      <w:pPr>
        <w:pStyle w:val="a8"/>
        <w:numPr>
          <w:ilvl w:val="0"/>
          <w:numId w:val="1"/>
        </w:numPr>
      </w:pPr>
      <w:r>
        <w:t>Обязаны платить подушную подать</w:t>
      </w:r>
    </w:p>
    <w:p w14:paraId="099C926B" w14:textId="77777777" w:rsidR="00800E1C" w:rsidRDefault="00800E1C" w:rsidP="00800E1C">
      <w:pPr>
        <w:rPr>
          <w:b/>
        </w:rPr>
      </w:pPr>
      <w:r w:rsidRPr="00800E1C">
        <w:rPr>
          <w:b/>
        </w:rPr>
        <w:t>Задание 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00E1C" w14:paraId="4010A282" w14:textId="77777777" w:rsidTr="00800E1C">
        <w:tc>
          <w:tcPr>
            <w:tcW w:w="3115" w:type="dxa"/>
          </w:tcPr>
          <w:p w14:paraId="56A9C020" w14:textId="77777777" w:rsidR="00800E1C" w:rsidRDefault="00800E1C" w:rsidP="00800E1C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3115" w:type="dxa"/>
          </w:tcPr>
          <w:p w14:paraId="493C80BD" w14:textId="77777777" w:rsidR="00800E1C" w:rsidRDefault="00800E1C" w:rsidP="00800E1C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3115" w:type="dxa"/>
          </w:tcPr>
          <w:p w14:paraId="3123A8D4" w14:textId="77777777" w:rsidR="00800E1C" w:rsidRDefault="00800E1C" w:rsidP="00800E1C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</w:tr>
      <w:tr w:rsidR="00800E1C" w14:paraId="717DD916" w14:textId="77777777" w:rsidTr="00800E1C">
        <w:tc>
          <w:tcPr>
            <w:tcW w:w="3115" w:type="dxa"/>
          </w:tcPr>
          <w:p w14:paraId="593738BB" w14:textId="77777777" w:rsidR="00800E1C" w:rsidRPr="00800E1C" w:rsidRDefault="00800E1C" w:rsidP="00800E1C">
            <w:r>
              <w:t>Вольно-экономического общества</w:t>
            </w:r>
          </w:p>
        </w:tc>
        <w:tc>
          <w:tcPr>
            <w:tcW w:w="3115" w:type="dxa"/>
          </w:tcPr>
          <w:p w14:paraId="3688402A" w14:textId="77777777" w:rsidR="00800E1C" w:rsidRPr="00800E1C" w:rsidRDefault="00800E1C" w:rsidP="00800E1C">
            <w:r w:rsidRPr="00800E1C">
              <w:t>Михаилом Васильевичем Ломоносовым</w:t>
            </w:r>
          </w:p>
        </w:tc>
        <w:tc>
          <w:tcPr>
            <w:tcW w:w="3115" w:type="dxa"/>
          </w:tcPr>
          <w:p w14:paraId="24126A1E" w14:textId="77777777" w:rsidR="00800E1C" w:rsidRPr="00800E1C" w:rsidRDefault="00800E1C" w:rsidP="00800E1C">
            <w:r>
              <w:t>Экономики</w:t>
            </w:r>
          </w:p>
        </w:tc>
      </w:tr>
    </w:tbl>
    <w:p w14:paraId="03FE192E" w14:textId="77777777" w:rsidR="00800E1C" w:rsidRDefault="00800E1C" w:rsidP="00800E1C">
      <w:pPr>
        <w:rPr>
          <w:b/>
        </w:rPr>
      </w:pPr>
    </w:p>
    <w:p w14:paraId="4618BAAC" w14:textId="77777777" w:rsidR="00800E1C" w:rsidRDefault="00800E1C" w:rsidP="00800E1C">
      <w:pPr>
        <w:rPr>
          <w:b/>
        </w:rPr>
      </w:pPr>
      <w:r>
        <w:rPr>
          <w:b/>
        </w:rPr>
        <w:t>Задание 6.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800E1C" w14:paraId="466DC880" w14:textId="77777777" w:rsidTr="00800E1C">
        <w:tc>
          <w:tcPr>
            <w:tcW w:w="1557" w:type="dxa"/>
          </w:tcPr>
          <w:p w14:paraId="3DBE44D5" w14:textId="77777777" w:rsidR="00800E1C" w:rsidRPr="00800E1C" w:rsidRDefault="00800E1C" w:rsidP="00800E1C">
            <w:r w:rsidRPr="00800E1C">
              <w:t>1)</w:t>
            </w:r>
          </w:p>
        </w:tc>
        <w:tc>
          <w:tcPr>
            <w:tcW w:w="1557" w:type="dxa"/>
          </w:tcPr>
          <w:p w14:paraId="47636BE1" w14:textId="77777777" w:rsidR="00800E1C" w:rsidRPr="00800E1C" w:rsidRDefault="00800E1C" w:rsidP="00800E1C">
            <w:r w:rsidRPr="00800E1C">
              <w:t>2)</w:t>
            </w:r>
          </w:p>
        </w:tc>
        <w:tc>
          <w:tcPr>
            <w:tcW w:w="1557" w:type="dxa"/>
          </w:tcPr>
          <w:p w14:paraId="4C2E8209" w14:textId="77777777" w:rsidR="00800E1C" w:rsidRPr="00800E1C" w:rsidRDefault="00800E1C" w:rsidP="00800E1C">
            <w:r w:rsidRPr="00800E1C">
              <w:t>3)</w:t>
            </w:r>
          </w:p>
        </w:tc>
        <w:tc>
          <w:tcPr>
            <w:tcW w:w="1558" w:type="dxa"/>
          </w:tcPr>
          <w:p w14:paraId="2F3F714E" w14:textId="77777777" w:rsidR="00800E1C" w:rsidRPr="00800E1C" w:rsidRDefault="00800E1C" w:rsidP="00800E1C">
            <w:r w:rsidRPr="00800E1C">
              <w:t>4)</w:t>
            </w:r>
          </w:p>
        </w:tc>
        <w:tc>
          <w:tcPr>
            <w:tcW w:w="1558" w:type="dxa"/>
          </w:tcPr>
          <w:p w14:paraId="2FEA959A" w14:textId="77777777" w:rsidR="00800E1C" w:rsidRPr="00800E1C" w:rsidRDefault="00800E1C" w:rsidP="00800E1C">
            <w:r w:rsidRPr="00800E1C">
              <w:t>5)</w:t>
            </w:r>
          </w:p>
        </w:tc>
        <w:tc>
          <w:tcPr>
            <w:tcW w:w="1558" w:type="dxa"/>
          </w:tcPr>
          <w:p w14:paraId="557A0DBC" w14:textId="77777777" w:rsidR="00800E1C" w:rsidRPr="00800E1C" w:rsidRDefault="00800E1C" w:rsidP="00800E1C">
            <w:r w:rsidRPr="00800E1C">
              <w:t>6)</w:t>
            </w:r>
          </w:p>
        </w:tc>
      </w:tr>
      <w:tr w:rsidR="00800E1C" w14:paraId="5F55C667" w14:textId="77777777" w:rsidTr="00800E1C">
        <w:tc>
          <w:tcPr>
            <w:tcW w:w="1557" w:type="dxa"/>
          </w:tcPr>
          <w:p w14:paraId="7CB1C338" w14:textId="77777777" w:rsidR="00800E1C" w:rsidRPr="00800E1C" w:rsidRDefault="00800E1C" w:rsidP="00800E1C">
            <w:r>
              <w:t>Г</w:t>
            </w:r>
          </w:p>
        </w:tc>
        <w:tc>
          <w:tcPr>
            <w:tcW w:w="1557" w:type="dxa"/>
          </w:tcPr>
          <w:p w14:paraId="4A9B2AB0" w14:textId="77777777" w:rsidR="00800E1C" w:rsidRPr="00800E1C" w:rsidRDefault="00800E1C" w:rsidP="00800E1C">
            <w:r>
              <w:t>А</w:t>
            </w:r>
          </w:p>
        </w:tc>
        <w:tc>
          <w:tcPr>
            <w:tcW w:w="1557" w:type="dxa"/>
          </w:tcPr>
          <w:p w14:paraId="3DC178C8" w14:textId="77777777" w:rsidR="00800E1C" w:rsidRPr="00800E1C" w:rsidRDefault="00C32D57" w:rsidP="00800E1C">
            <w:r>
              <w:t>Е</w:t>
            </w:r>
          </w:p>
        </w:tc>
        <w:tc>
          <w:tcPr>
            <w:tcW w:w="1558" w:type="dxa"/>
          </w:tcPr>
          <w:p w14:paraId="42435823" w14:textId="77777777" w:rsidR="00800E1C" w:rsidRPr="00800E1C" w:rsidRDefault="00C32D57" w:rsidP="00800E1C">
            <w:r>
              <w:t>Д</w:t>
            </w:r>
          </w:p>
        </w:tc>
        <w:tc>
          <w:tcPr>
            <w:tcW w:w="1558" w:type="dxa"/>
          </w:tcPr>
          <w:p w14:paraId="2C991B7F" w14:textId="77777777" w:rsidR="00800E1C" w:rsidRPr="00800E1C" w:rsidRDefault="00C32D57" w:rsidP="00800E1C">
            <w:r>
              <w:t>В</w:t>
            </w:r>
          </w:p>
        </w:tc>
        <w:tc>
          <w:tcPr>
            <w:tcW w:w="1558" w:type="dxa"/>
          </w:tcPr>
          <w:p w14:paraId="08C09661" w14:textId="77777777" w:rsidR="00800E1C" w:rsidRPr="00800E1C" w:rsidRDefault="00C32D57" w:rsidP="00800E1C">
            <w:r>
              <w:t>Б</w:t>
            </w:r>
          </w:p>
        </w:tc>
      </w:tr>
    </w:tbl>
    <w:p w14:paraId="78A93BF9" w14:textId="77777777" w:rsidR="00800E1C" w:rsidRDefault="00800E1C" w:rsidP="00800E1C">
      <w:pPr>
        <w:rPr>
          <w:b/>
        </w:rPr>
      </w:pPr>
    </w:p>
    <w:p w14:paraId="0F6EC881" w14:textId="77777777" w:rsidR="00C32D57" w:rsidRDefault="00C32D57" w:rsidP="00800E1C">
      <w:pPr>
        <w:rPr>
          <w:b/>
        </w:rPr>
      </w:pPr>
      <w:r>
        <w:rPr>
          <w:b/>
        </w:rPr>
        <w:t>Задание 7.</w:t>
      </w:r>
    </w:p>
    <w:p w14:paraId="280EB8E2" w14:textId="77777777" w:rsidR="00C32D57" w:rsidRDefault="00C32D57" w:rsidP="00800E1C">
      <w:r>
        <w:t>Церковь Иоанна Воина в Якиманке.</w:t>
      </w:r>
    </w:p>
    <w:p w14:paraId="57D77C88" w14:textId="77777777" w:rsidR="00C32D57" w:rsidRPr="00C32D57" w:rsidRDefault="00C32D57" w:rsidP="00800E1C">
      <w:r>
        <w:t xml:space="preserve">Вопрос 1. В годы правления Петра </w:t>
      </w:r>
      <w:r>
        <w:rPr>
          <w:lang w:val="en-US"/>
        </w:rPr>
        <w:t>I</w:t>
      </w:r>
      <w:r>
        <w:t xml:space="preserve"> (Великого)</w:t>
      </w:r>
    </w:p>
    <w:p w14:paraId="00D163B9" w14:textId="77777777" w:rsidR="00C32D57" w:rsidRDefault="00C32D57" w:rsidP="00800E1C">
      <w:r>
        <w:t>Вопрос 2. Этот храм построили в честь Полтавской битвы.</w:t>
      </w:r>
    </w:p>
    <w:p w14:paraId="7BEB5C69" w14:textId="77777777" w:rsidR="00C32D57" w:rsidRDefault="00C32D57" w:rsidP="00800E1C">
      <w:r>
        <w:t>Вопрос 3. Расположен в Москве.</w:t>
      </w:r>
    </w:p>
    <w:p w14:paraId="0F452ECC" w14:textId="77777777" w:rsidR="00C32D57" w:rsidRDefault="00C32D57" w:rsidP="00800E1C">
      <w:r>
        <w:t>Вопрос 4. Архитектурный стиль- Русское барокко</w:t>
      </w:r>
    </w:p>
    <w:p w14:paraId="6C20F07E" w14:textId="77777777" w:rsidR="00C32D57" w:rsidRDefault="00C32D57" w:rsidP="00800E1C"/>
    <w:p w14:paraId="46B70E4E" w14:textId="77777777" w:rsidR="00C32D57" w:rsidRDefault="00C32D57" w:rsidP="00800E1C">
      <w:pPr>
        <w:rPr>
          <w:b/>
        </w:rPr>
      </w:pPr>
      <w:r w:rsidRPr="00C32D57">
        <w:rPr>
          <w:b/>
        </w:rPr>
        <w:lastRenderedPageBreak/>
        <w:t>Задание 8.</w:t>
      </w:r>
    </w:p>
    <w:p w14:paraId="77AC9BFA" w14:textId="77777777" w:rsidR="00C32D57" w:rsidRDefault="00C32D57" w:rsidP="00800E1C">
      <w:r>
        <w:t xml:space="preserve">Вопрос </w:t>
      </w:r>
      <w:r w:rsidR="002027B9">
        <w:t>1.</w:t>
      </w:r>
      <w:r>
        <w:t xml:space="preserve"> </w:t>
      </w:r>
      <w:r w:rsidR="002027B9">
        <w:t>Это Петербургская конвенция между Россией и Пруссией о первом разделе Речи Посполитой.</w:t>
      </w:r>
    </w:p>
    <w:p w14:paraId="33E8B743" w14:textId="77777777" w:rsidR="002027B9" w:rsidRDefault="002027B9" w:rsidP="00800E1C">
      <w:r>
        <w:t>Была издана в 1772 году.</w:t>
      </w:r>
    </w:p>
    <w:p w14:paraId="01CB5F7C" w14:textId="77777777" w:rsidR="002027B9" w:rsidRDefault="002027B9" w:rsidP="00800E1C">
      <w:r>
        <w:t>Вопрос 2. Пруссия, Австрия.</w:t>
      </w:r>
    </w:p>
    <w:p w14:paraId="721AB8DD" w14:textId="77777777" w:rsidR="002027B9" w:rsidRDefault="002027B9" w:rsidP="00800E1C"/>
    <w:p w14:paraId="0632E58F" w14:textId="77777777" w:rsidR="002027B9" w:rsidRPr="00C6156B" w:rsidRDefault="002027B9" w:rsidP="00800E1C">
      <w:pPr>
        <w:rPr>
          <w:b/>
        </w:rPr>
      </w:pPr>
      <w:r w:rsidRPr="00C6156B">
        <w:rPr>
          <w:b/>
        </w:rPr>
        <w:t>Задание 9.</w:t>
      </w:r>
    </w:p>
    <w:p w14:paraId="699D5F4F" w14:textId="77777777" w:rsidR="002027B9" w:rsidRDefault="002027B9" w:rsidP="00800E1C">
      <w:r>
        <w:t>Я считаю , что  в данном ряду два лишних элемента- Осип Дерибас, Николай Новико</w:t>
      </w:r>
      <w:r w:rsidR="00C6156B">
        <w:t xml:space="preserve">(в), так как их род деятельности отличается от рода деятельности остальных; остальные люди были промышленниками, купцами. </w:t>
      </w:r>
    </w:p>
    <w:p w14:paraId="555E5B06" w14:textId="77777777" w:rsidR="00C6156B" w:rsidRDefault="00C6156B" w:rsidP="00800E1C">
      <w:r>
        <w:t>Осип Дерибас- адмирал, Николай Новико(в) – журналист, критик.</w:t>
      </w:r>
    </w:p>
    <w:p w14:paraId="1FD6E2A7" w14:textId="77777777" w:rsidR="00C6156B" w:rsidRDefault="00C6156B" w:rsidP="00800E1C"/>
    <w:p w14:paraId="11C1E29C" w14:textId="77777777" w:rsidR="00C6156B" w:rsidRPr="00C6156B" w:rsidRDefault="00C6156B" w:rsidP="00800E1C">
      <w:pPr>
        <w:rPr>
          <w:b/>
        </w:rPr>
      </w:pPr>
      <w:r w:rsidRPr="00C6156B">
        <w:rPr>
          <w:b/>
        </w:rPr>
        <w:t xml:space="preserve">Задание 10. </w:t>
      </w:r>
    </w:p>
    <w:p w14:paraId="561F2827" w14:textId="77777777" w:rsidR="00C6156B" w:rsidRDefault="00C6156B" w:rsidP="00800E1C">
      <w:r>
        <w:t>Вопрос 1. Эта картина посвящена восстанию Емельяна Пугачева.</w:t>
      </w:r>
    </w:p>
    <w:p w14:paraId="045443D4" w14:textId="77777777" w:rsidR="00C6156B" w:rsidRDefault="00C6156B" w:rsidP="00800E1C">
      <w:r>
        <w:t>Вопрос 2. Простые люди видели в главном герое предводителя, спасителя.</w:t>
      </w:r>
    </w:p>
    <w:p w14:paraId="2FBABF75" w14:textId="77777777" w:rsidR="00C6156B" w:rsidRDefault="00C6156B" w:rsidP="00800E1C">
      <w:r>
        <w:t xml:space="preserve">Вопрос 3. Екатерина </w:t>
      </w:r>
      <w:r>
        <w:rPr>
          <w:lang w:val="en-US"/>
        </w:rPr>
        <w:t>II</w:t>
      </w:r>
    </w:p>
    <w:p w14:paraId="2A4FC21F" w14:textId="77777777" w:rsidR="00C6156B" w:rsidRDefault="00C6156B" w:rsidP="00800E1C">
      <w:r>
        <w:t>Вопрос 4. «Капитанская дочка» - роман А.С.Пушкина</w:t>
      </w:r>
    </w:p>
    <w:p w14:paraId="50D6F833" w14:textId="77777777" w:rsidR="00C6156B" w:rsidRDefault="00C6156B" w:rsidP="00800E1C">
      <w:r>
        <w:t>«Салават Юлаев» - Злобин</w:t>
      </w:r>
    </w:p>
    <w:p w14:paraId="61FCADAB" w14:textId="77777777" w:rsidR="00C6156B" w:rsidRDefault="00C6156B" w:rsidP="00800E1C"/>
    <w:p w14:paraId="359F5D9A" w14:textId="77777777" w:rsidR="00C6156B" w:rsidRDefault="00C6156B" w:rsidP="00800E1C">
      <w:pPr>
        <w:rPr>
          <w:b/>
        </w:rPr>
      </w:pPr>
      <w:r w:rsidRPr="00C6156B">
        <w:rPr>
          <w:b/>
        </w:rPr>
        <w:t>Задание 11.</w:t>
      </w:r>
    </w:p>
    <w:p w14:paraId="3DD6A6AD" w14:textId="77777777" w:rsidR="00C6156B" w:rsidRDefault="00C6156B" w:rsidP="00800E1C">
      <w:r>
        <w:t>11.1. Этот документ был принят в 1724 году</w:t>
      </w:r>
    </w:p>
    <w:p w14:paraId="6EC50A7E" w14:textId="77777777" w:rsidR="00C6156B" w:rsidRDefault="00C6156B" w:rsidP="00800E1C">
      <w:r>
        <w:t>11.2. Какая категория населения Российской империи платила данный налог в двойном размере (до 1782 года)?-</w:t>
      </w:r>
      <w:r w:rsidR="001E5B8F">
        <w:t xml:space="preserve"> старообрядцы</w:t>
      </w:r>
    </w:p>
    <w:p w14:paraId="18308733" w14:textId="77777777" w:rsidR="00C6156B" w:rsidRDefault="00C6156B" w:rsidP="00800E1C">
      <w:r>
        <w:t>Для какой категории населения в 1775 году данная подать была заменена на процентный сбор с объявленного капитала? – для купцов</w:t>
      </w:r>
    </w:p>
    <w:p w14:paraId="18BF7A15" w14:textId="77777777" w:rsidR="001E5B8F" w:rsidRDefault="001E5B8F" w:rsidP="00800E1C">
      <w:r>
        <w:t>11.3. На смену какому налогу пришел данный налог? – Заменило подворное обложение</w:t>
      </w:r>
    </w:p>
    <w:p w14:paraId="04BB4735" w14:textId="77777777" w:rsidR="001E5B8F" w:rsidRDefault="001E5B8F" w:rsidP="00800E1C">
      <w:r>
        <w:t>11.4. Основные итоги. Была снабжена армия и флот, большими суммами обладала казна.</w:t>
      </w:r>
    </w:p>
    <w:p w14:paraId="1FA76BFC" w14:textId="77777777" w:rsidR="00C6156B" w:rsidRPr="00C6156B" w:rsidRDefault="00C6156B" w:rsidP="00800E1C"/>
    <w:p w14:paraId="74E67112" w14:textId="77777777" w:rsidR="00C6156B" w:rsidRPr="00C6156B" w:rsidRDefault="00C6156B" w:rsidP="00800E1C"/>
    <w:p w14:paraId="478CA72A" w14:textId="77777777" w:rsidR="002027B9" w:rsidRPr="00C32D57" w:rsidRDefault="002027B9" w:rsidP="00800E1C"/>
    <w:sectPr w:rsidR="002027B9" w:rsidRPr="00C3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4F1BE" w14:textId="77777777" w:rsidR="00990D4E" w:rsidRDefault="00990D4E" w:rsidP="00991670">
      <w:pPr>
        <w:spacing w:after="0" w:line="240" w:lineRule="auto"/>
      </w:pPr>
      <w:r>
        <w:separator/>
      </w:r>
    </w:p>
  </w:endnote>
  <w:endnote w:type="continuationSeparator" w:id="0">
    <w:p w14:paraId="50E86A1B" w14:textId="77777777" w:rsidR="00990D4E" w:rsidRDefault="00990D4E" w:rsidP="0099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5D830" w14:textId="77777777" w:rsidR="00990D4E" w:rsidRDefault="00990D4E" w:rsidP="00991670">
      <w:pPr>
        <w:spacing w:after="0" w:line="240" w:lineRule="auto"/>
      </w:pPr>
      <w:r>
        <w:separator/>
      </w:r>
    </w:p>
  </w:footnote>
  <w:footnote w:type="continuationSeparator" w:id="0">
    <w:p w14:paraId="57D311D8" w14:textId="77777777" w:rsidR="00990D4E" w:rsidRDefault="00990D4E" w:rsidP="00991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D04B0"/>
    <w:multiLevelType w:val="hybridMultilevel"/>
    <w:tmpl w:val="E6F4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70"/>
    <w:rsid w:val="001E5B8F"/>
    <w:rsid w:val="002027B9"/>
    <w:rsid w:val="00482271"/>
    <w:rsid w:val="00690071"/>
    <w:rsid w:val="007A5453"/>
    <w:rsid w:val="00800E1C"/>
    <w:rsid w:val="00990D4E"/>
    <w:rsid w:val="00991670"/>
    <w:rsid w:val="00C32D57"/>
    <w:rsid w:val="00C6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9838"/>
  <w15:chartTrackingRefBased/>
  <w15:docId w15:val="{CE31A7FC-669A-4474-8AEE-2105F9D3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1670"/>
  </w:style>
  <w:style w:type="paragraph" w:styleId="a5">
    <w:name w:val="footer"/>
    <w:basedOn w:val="a"/>
    <w:link w:val="a6"/>
    <w:uiPriority w:val="99"/>
    <w:unhideWhenUsed/>
    <w:rsid w:val="00991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1670"/>
  </w:style>
  <w:style w:type="table" w:styleId="a7">
    <w:name w:val="Table Grid"/>
    <w:basedOn w:val="a1"/>
    <w:uiPriority w:val="39"/>
    <w:rsid w:val="00991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82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Мазанова Инна Юрьевна</cp:lastModifiedBy>
  <cp:revision>2</cp:revision>
  <dcterms:created xsi:type="dcterms:W3CDTF">2022-04-25T12:43:00Z</dcterms:created>
  <dcterms:modified xsi:type="dcterms:W3CDTF">2022-04-25T12:43:00Z</dcterms:modified>
</cp:coreProperties>
</file>